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47B9" w14:textId="3A184967" w:rsidR="0013130A" w:rsidRPr="0073063C" w:rsidRDefault="06DD8F51" w:rsidP="77B5608A">
      <w:pPr>
        <w:rPr>
          <w:b/>
          <w:bCs/>
        </w:rPr>
      </w:pPr>
      <w:r w:rsidRPr="77B5608A">
        <w:rPr>
          <w:b/>
          <w:bCs/>
        </w:rPr>
        <w:t>FHO+ Hourly Rate - OSCAR PRO Sample Template</w:t>
      </w:r>
    </w:p>
    <w:p w14:paraId="5C2E2F0F" w14:textId="24DEB758" w:rsidR="0013130A" w:rsidRPr="005C3472" w:rsidRDefault="0013130A" w:rsidP="0013130A">
      <w:pPr>
        <w:rPr>
          <w:b/>
          <w:bCs/>
        </w:rPr>
      </w:pPr>
      <w:r>
        <w:t xml:space="preserve">Copy and paste the </w:t>
      </w:r>
      <w:r w:rsidR="541B81A8">
        <w:t>text below</w:t>
      </w:r>
      <w:r>
        <w:t xml:space="preserve"> into the template editor and customize it to </w:t>
      </w:r>
      <w:r w:rsidR="1499E52E">
        <w:t xml:space="preserve">match </w:t>
      </w:r>
      <w:r>
        <w:t>your workflow.</w:t>
      </w:r>
      <w:r w:rsidRPr="131CA488">
        <w:rPr>
          <w:b/>
          <w:bCs/>
        </w:rPr>
        <w:t xml:space="preserve"> </w:t>
      </w:r>
      <w:r w:rsidR="0220B3F5">
        <w:t xml:space="preserve">When using this template in a patient chart, include additional details </w:t>
      </w:r>
      <w:r w:rsidR="00E142BA">
        <w:t xml:space="preserve">as needed </w:t>
      </w:r>
      <w:r w:rsidR="0220B3F5">
        <w:t>to accurately reflect the FHO+ hourly rate activities completed that day.</w:t>
      </w:r>
    </w:p>
    <w:p w14:paraId="59E344C2" w14:textId="72D0416A" w:rsidR="0013130A" w:rsidRPr="0073063C" w:rsidRDefault="0013130A" w:rsidP="0013130A"/>
    <w:p w14:paraId="7ED19FAD" w14:textId="77777777" w:rsidR="0013130A" w:rsidRPr="0073063C" w:rsidRDefault="0013130A" w:rsidP="0013130A">
      <w:pPr>
        <w:spacing w:after="0" w:line="240" w:lineRule="auto"/>
      </w:pPr>
      <w:r w:rsidRPr="0073063C">
        <w:t xml:space="preserve">1) Direct Care Hours: </w:t>
      </w:r>
    </w:p>
    <w:p w14:paraId="4AE7A63C" w14:textId="77777777" w:rsidR="0013130A" w:rsidRPr="0073063C" w:rsidRDefault="0013130A" w:rsidP="0013130A">
      <w:pPr>
        <w:spacing w:after="0" w:line="240" w:lineRule="auto"/>
      </w:pPr>
    </w:p>
    <w:p w14:paraId="33E12556" w14:textId="77777777" w:rsidR="0013130A" w:rsidRPr="0073063C" w:rsidRDefault="0013130A" w:rsidP="0013130A">
      <w:pPr>
        <w:spacing w:after="0" w:line="240" w:lineRule="auto"/>
      </w:pPr>
      <w:r w:rsidRPr="0073063C">
        <w:t xml:space="preserve">2) Direct Care Telephone Out of Office Hours: </w:t>
      </w:r>
    </w:p>
    <w:p w14:paraId="5F623067" w14:textId="77777777" w:rsidR="0013130A" w:rsidRPr="0073063C" w:rsidRDefault="0013130A" w:rsidP="0013130A">
      <w:pPr>
        <w:spacing w:after="0" w:line="240" w:lineRule="auto"/>
      </w:pPr>
    </w:p>
    <w:p w14:paraId="54E7C94A" w14:textId="77777777" w:rsidR="0013130A" w:rsidRPr="0073063C" w:rsidRDefault="0013130A" w:rsidP="0013130A">
      <w:pPr>
        <w:spacing w:after="0" w:line="240" w:lineRule="auto"/>
      </w:pPr>
      <w:r w:rsidRPr="0073063C">
        <w:t xml:space="preserve">3) Indirect Care Hours: </w:t>
      </w:r>
    </w:p>
    <w:p w14:paraId="5B220EF9" w14:textId="77777777" w:rsidR="0013130A" w:rsidRPr="0073063C" w:rsidRDefault="0013130A" w:rsidP="0013130A">
      <w:pPr>
        <w:spacing w:after="0" w:line="240" w:lineRule="auto"/>
      </w:pPr>
    </w:p>
    <w:p w14:paraId="44A5404C" w14:textId="77777777" w:rsidR="0013130A" w:rsidRPr="0073063C" w:rsidRDefault="0013130A" w:rsidP="0013130A">
      <w:pPr>
        <w:spacing w:after="0" w:line="240" w:lineRule="auto"/>
      </w:pPr>
      <w:r w:rsidRPr="0073063C">
        <w:t xml:space="preserve">4) Clinical Administration Time Hours: </w:t>
      </w:r>
    </w:p>
    <w:p w14:paraId="12A07549" w14:textId="77777777" w:rsidR="0013130A" w:rsidRPr="0073063C" w:rsidRDefault="0013130A" w:rsidP="0013130A">
      <w:pPr>
        <w:spacing w:after="0" w:line="240" w:lineRule="auto"/>
      </w:pPr>
    </w:p>
    <w:p w14:paraId="30C0248C" w14:textId="77777777" w:rsidR="0013130A" w:rsidRPr="0073063C" w:rsidRDefault="0013130A" w:rsidP="0013130A">
      <w:pPr>
        <w:spacing w:after="0" w:line="240" w:lineRule="auto"/>
      </w:pPr>
      <w:r w:rsidRPr="0073063C">
        <w:t>Indirect Activities (Select those that apply):</w:t>
      </w:r>
    </w:p>
    <w:p w14:paraId="5646DD15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Paperwork (e.g. charting and documentation; preparing referrals and requisitions; completing clinical forms, reports and medical certificates of death, excluding third-party requests)</w:t>
      </w:r>
    </w:p>
    <w:p w14:paraId="779C60BE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Coordinating and planning care (e.g. chart reviews; reviewing results such as labs, imaging, consult notes)</w:t>
      </w:r>
    </w:p>
    <w:p w14:paraId="45384B5D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Conferencing, consulting and meeting with other physicians and healthcare professionals for a specific patient or </w:t>
      </w:r>
      <w:proofErr w:type="gramStart"/>
      <w:r w:rsidRPr="0073063C">
        <w:t>patients</w:t>
      </w:r>
      <w:proofErr w:type="gramEnd"/>
    </w:p>
    <w:p w14:paraId="1BB00FD2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Conferencing and meeting with family members and/or patient medical representatives</w:t>
      </w:r>
    </w:p>
    <w:p w14:paraId="4C5BA762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Discussion with, and providing advice and information to the patient or the patient’s representative that is an insured service directly related to pre- or post-direct patient care, via synchronous or asynchronous care communication</w:t>
      </w:r>
    </w:p>
    <w:p w14:paraId="73312800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Reviewing clinical information or research directly related to the needs of a particular patient</w:t>
      </w:r>
    </w:p>
    <w:p w14:paraId="3FD87A31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Patient-specific clinical teaching arising from direct patient care</w:t>
      </w:r>
    </w:p>
    <w:p w14:paraId="6ED47CBE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Other (insert details):</w:t>
      </w:r>
    </w:p>
    <w:p w14:paraId="68C28825" w14:textId="77777777" w:rsidR="0013130A" w:rsidRPr="0073063C" w:rsidRDefault="0013130A" w:rsidP="0013130A">
      <w:pPr>
        <w:spacing w:after="0" w:line="240" w:lineRule="auto"/>
      </w:pPr>
    </w:p>
    <w:p w14:paraId="09EDEEDA" w14:textId="77777777" w:rsidR="0013130A" w:rsidRPr="0073063C" w:rsidRDefault="0013130A" w:rsidP="0013130A">
      <w:pPr>
        <w:spacing w:after="0" w:line="240" w:lineRule="auto"/>
      </w:pPr>
      <w:r w:rsidRPr="0073063C">
        <w:t>Clinical Administration Time Activities (Select those that apply):</w:t>
      </w:r>
    </w:p>
    <w:p w14:paraId="07F0DAE5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Proactive patient management (e.g. screenings, chronic disease)</w:t>
      </w:r>
    </w:p>
    <w:p w14:paraId="3E0A316C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EMR updates requiring patient expertise</w:t>
      </w:r>
    </w:p>
    <w:p w14:paraId="2816D8D9" w14:textId="77777777" w:rsidR="0013130A" w:rsidRPr="0073063C" w:rsidRDefault="0013130A" w:rsidP="0013130A">
      <w:pPr>
        <w:spacing w:after="0" w:line="240" w:lineRule="auto"/>
      </w:pPr>
      <w:proofErr w:type="gramStart"/>
      <w:r w:rsidRPr="0073063C">
        <w:t>[ ]</w:t>
      </w:r>
      <w:proofErr w:type="gramEnd"/>
      <w:r w:rsidRPr="0073063C">
        <w:t xml:space="preserve"> - Quality improvement initiatives</w:t>
      </w:r>
    </w:p>
    <w:p w14:paraId="0F89C3CB" w14:textId="77777777" w:rsidR="0013130A" w:rsidRPr="0073063C" w:rsidRDefault="0013130A" w:rsidP="0013130A">
      <w:proofErr w:type="gramStart"/>
      <w:r w:rsidRPr="0073063C">
        <w:t>[ ]</w:t>
      </w:r>
      <w:proofErr w:type="gramEnd"/>
      <w:r w:rsidRPr="0073063C">
        <w:t xml:space="preserve"> - Other (insert details):</w:t>
      </w:r>
    </w:p>
    <w:p w14:paraId="447CFB28" w14:textId="77777777" w:rsidR="002820E7" w:rsidRDefault="002820E7"/>
    <w:sectPr w:rsidR="002820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A899" w14:textId="77777777" w:rsidR="00B25056" w:rsidRDefault="00B25056" w:rsidP="005C3472">
      <w:pPr>
        <w:spacing w:after="0" w:line="240" w:lineRule="auto"/>
      </w:pPr>
      <w:r>
        <w:separator/>
      </w:r>
    </w:p>
  </w:endnote>
  <w:endnote w:type="continuationSeparator" w:id="0">
    <w:p w14:paraId="0E2B213B" w14:textId="77777777" w:rsidR="00B25056" w:rsidRDefault="00B25056" w:rsidP="005C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550D5" w14:textId="77777777" w:rsidR="00775E0B" w:rsidRDefault="00775E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0074" w14:textId="4C7F05BB" w:rsidR="005C3472" w:rsidRPr="0025534E" w:rsidRDefault="005C3472" w:rsidP="005C3472">
    <w:pPr>
      <w:spacing w:after="0"/>
      <w:jc w:val="center"/>
      <w:rPr>
        <w:rFonts w:ascii="Aptos" w:hAnsi="Aptos" w:cs="Times New Roman"/>
        <w:b/>
        <w:bCs/>
        <w:i/>
        <w:iCs/>
        <w:sz w:val="16"/>
        <w:szCs w:val="16"/>
        <w:lang w:eastAsia="en-CA"/>
      </w:rPr>
    </w:pPr>
    <w:r w:rsidRPr="0025534E">
      <w:rPr>
        <w:rFonts w:ascii="Aptos" w:hAnsi="Aptos"/>
        <w:i/>
        <w:iCs/>
        <w:sz w:val="16"/>
        <w:szCs w:val="16"/>
        <w:lang w:eastAsia="en-CA"/>
      </w:rPr>
      <w:t xml:space="preserve">If you require further assistance, please </w:t>
    </w:r>
    <w:r w:rsidRPr="0025534E">
      <w:rPr>
        <w:rFonts w:ascii="Aptos" w:hAnsi="Aptos" w:cs="Times New Roman"/>
        <w:i/>
        <w:iCs/>
        <w:sz w:val="16"/>
        <w:szCs w:val="16"/>
        <w:lang w:eastAsia="en-CA"/>
      </w:rPr>
      <w:t>contact OntarioMD at 1-866-744-8668 or </w:t>
    </w:r>
    <w:hyperlink r:id="rId1" w:tooltip="Click here for OntarioMD support" w:history="1">
      <w:r w:rsidRPr="00D61291">
        <w:rPr>
          <w:rStyle w:val="Hyperlink"/>
          <w:rFonts w:ascii="Aptos" w:hAnsi="Aptos"/>
          <w:color w:val="0000FF"/>
          <w:sz w:val="16"/>
          <w:szCs w:val="16"/>
        </w:rPr>
        <w:t>support@ontariomd.com.</w:t>
      </w:r>
    </w:hyperlink>
    <w:r w:rsidRPr="005C3472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5B44" w14:textId="77777777" w:rsidR="00775E0B" w:rsidRDefault="00775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8307" w14:textId="77777777" w:rsidR="00B25056" w:rsidRDefault="00B25056" w:rsidP="005C3472">
      <w:pPr>
        <w:spacing w:after="0" w:line="240" w:lineRule="auto"/>
      </w:pPr>
      <w:r>
        <w:separator/>
      </w:r>
    </w:p>
  </w:footnote>
  <w:footnote w:type="continuationSeparator" w:id="0">
    <w:p w14:paraId="57BB6275" w14:textId="77777777" w:rsidR="00B25056" w:rsidRDefault="00B25056" w:rsidP="005C3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524C" w14:textId="77777777" w:rsidR="00775E0B" w:rsidRDefault="00775E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D2BD" w14:textId="2821D68D" w:rsidR="005C3472" w:rsidRDefault="005C3472" w:rsidP="005C3472">
    <w:pPr>
      <w:pStyle w:val="Header"/>
      <w:jc w:val="right"/>
    </w:pPr>
    <w:r w:rsidRPr="000D654F">
      <w:rPr>
        <w:noProof/>
        <w:color w:val="A6A6A6" w:themeColor="background1" w:themeShade="A6"/>
        <w:sz w:val="16"/>
        <w:szCs w:val="16"/>
      </w:rPr>
      <w:drawing>
        <wp:anchor distT="0" distB="0" distL="114300" distR="114300" simplePos="0" relativeHeight="251658241" behindDoc="1" locked="0" layoutInCell="1" allowOverlap="1" wp14:anchorId="0A1D5A68" wp14:editId="0358E02A">
          <wp:simplePos x="0" y="0"/>
          <wp:positionH relativeFrom="column">
            <wp:posOffset>-895985</wp:posOffset>
          </wp:positionH>
          <wp:positionV relativeFrom="paragraph">
            <wp:posOffset>-438785</wp:posOffset>
          </wp:positionV>
          <wp:extent cx="7776000" cy="392400"/>
          <wp:effectExtent l="0" t="0" r="0" b="8255"/>
          <wp:wrapNone/>
          <wp:docPr id="249218500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600719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39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6FA7">
      <w:rPr>
        <w:color w:val="747474" w:themeColor="background2" w:themeShade="80"/>
        <w:sz w:val="16"/>
        <w:szCs w:val="16"/>
      </w:rPr>
      <w:t>FHO+ Hourly Rate EMR Recommendations v26-03-</w:t>
    </w:r>
    <w:r w:rsidRPr="000D654F">
      <w:rPr>
        <w:noProof/>
        <w:color w:val="A6A6A6" w:themeColor="background1" w:themeShade="A6"/>
        <w:sz w:val="16"/>
        <w:szCs w:val="16"/>
      </w:rPr>
      <w:drawing>
        <wp:anchor distT="0" distB="0" distL="114300" distR="114300" simplePos="0" relativeHeight="251658240" behindDoc="1" locked="0" layoutInCell="1" allowOverlap="1" wp14:anchorId="67CDFA5F" wp14:editId="640B1010">
          <wp:simplePos x="0" y="0"/>
          <wp:positionH relativeFrom="column">
            <wp:posOffset>-915670</wp:posOffset>
          </wp:positionH>
          <wp:positionV relativeFrom="paragraph">
            <wp:posOffset>-1027430</wp:posOffset>
          </wp:positionV>
          <wp:extent cx="7775575" cy="391795"/>
          <wp:effectExtent l="0" t="0" r="0" b="8255"/>
          <wp:wrapNone/>
          <wp:docPr id="377600719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600719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5575" cy="391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6FA7">
      <w:rPr>
        <w:color w:val="747474" w:themeColor="background2" w:themeShade="80"/>
        <w:sz w:val="16"/>
        <w:szCs w:val="16"/>
      </w:rPr>
      <w:t>12</w:t>
    </w:r>
  </w:p>
  <w:p w14:paraId="4197BEE3" w14:textId="77777777" w:rsidR="005C3472" w:rsidRDefault="005C34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FA070" w14:textId="77777777" w:rsidR="00775E0B" w:rsidRDefault="00775E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00"/>
    <w:multiLevelType w:val="hybridMultilevel"/>
    <w:tmpl w:val="5830B2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64E46"/>
    <w:multiLevelType w:val="hybridMultilevel"/>
    <w:tmpl w:val="B012184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999200">
    <w:abstractNumId w:val="1"/>
  </w:num>
  <w:num w:numId="2" w16cid:durableId="1859659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472"/>
    <w:rsid w:val="00125472"/>
    <w:rsid w:val="0013130A"/>
    <w:rsid w:val="00190242"/>
    <w:rsid w:val="002820E7"/>
    <w:rsid w:val="002A42B3"/>
    <w:rsid w:val="00405196"/>
    <w:rsid w:val="00430025"/>
    <w:rsid w:val="005C3472"/>
    <w:rsid w:val="00681852"/>
    <w:rsid w:val="00713175"/>
    <w:rsid w:val="00775E0B"/>
    <w:rsid w:val="00890378"/>
    <w:rsid w:val="009F3025"/>
    <w:rsid w:val="00A443FF"/>
    <w:rsid w:val="00B25056"/>
    <w:rsid w:val="00DF7471"/>
    <w:rsid w:val="00E142BA"/>
    <w:rsid w:val="00E272C6"/>
    <w:rsid w:val="00E81DFF"/>
    <w:rsid w:val="00EA4CA4"/>
    <w:rsid w:val="00EE3A1B"/>
    <w:rsid w:val="00FA0370"/>
    <w:rsid w:val="0220B3F5"/>
    <w:rsid w:val="06DD8F51"/>
    <w:rsid w:val="131CA488"/>
    <w:rsid w:val="1499E52E"/>
    <w:rsid w:val="16898A61"/>
    <w:rsid w:val="4993B176"/>
    <w:rsid w:val="541B81A8"/>
    <w:rsid w:val="77B5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C7185"/>
  <w15:chartTrackingRefBased/>
  <w15:docId w15:val="{27E0011E-09F7-4870-A063-45F29E09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47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34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4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34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34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34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34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34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34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34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34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4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34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34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34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34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34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34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34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34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4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34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34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34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34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34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34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34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34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347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C3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3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472"/>
    <w:rPr>
      <w:rFonts w:eastAsiaTheme="minorEastAsia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C3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472"/>
    <w:rPr>
      <w:rFonts w:eastAsiaTheme="minorEastAsia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3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472"/>
    <w:rPr>
      <w:rFonts w:eastAsiaTheme="minorEastAsia"/>
      <w:kern w:val="0"/>
      <w:sz w:val="22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5C3472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5E0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ontariomd.com?subject=FHO+%20Hourly%20Rat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10ed8dfd-4381-4c4a-9900-03846edffb92" xsi:nil="true"/>
    <lcf76f155ced4ddcb4097134ff3c332f xmlns="10ed8dfd-4381-4c4a-9900-03846edffb92">
      <Terms xmlns="http://schemas.microsoft.com/office/infopath/2007/PartnerControls"/>
    </lcf76f155ced4ddcb4097134ff3c332f>
    <ProjectID xmlns="10ed8dfd-4381-4c4a-9900-03846edffb92" xsi:nil="true"/>
    <Function xmlns="10ed8dfd-4381-4c4a-9900-03846edffb92" xsi:nil="true"/>
    <ProjectIntakeID xmlns="10ed8dfd-4381-4c4a-9900-03846edffb92" xsi:nil="true"/>
    <EMROffering xmlns="10ed8dfd-4381-4c4a-9900-03846edffb92" xsi:nil="true"/>
    <TransferDocument_Library xmlns="10ed8dfd-4381-4c4a-9900-03846edffb92">false</TransferDocument_Library>
    <Hyperlink xmlns="10ed8dfd-4381-4c4a-9900-03846edffb92">
      <Url xsi:nil="true"/>
      <Description xsi:nil="true"/>
    </Hyperlink>
    <Description xmlns="10ed8dfd-4381-4c4a-9900-03846edffb92" xsi:nil="true"/>
    <TaxCatchAll xmlns="c70e0953-1d0d-4f29-b348-3c4bcabe79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08910B8AED7942A9BA5837C452276E" ma:contentTypeVersion="28" ma:contentTypeDescription="Create a new document." ma:contentTypeScope="" ma:versionID="81c04c89bdea94d6e0c0acc3fded6b67">
  <xsd:schema xmlns:xsd="http://www.w3.org/2001/XMLSchema" xmlns:xs="http://www.w3.org/2001/XMLSchema" xmlns:p="http://schemas.microsoft.com/office/2006/metadata/properties" xmlns:ns2="10ed8dfd-4381-4c4a-9900-03846edffb92" xmlns:ns3="c70e0953-1d0d-4f29-b348-3c4bcabe7931" targetNamespace="http://schemas.microsoft.com/office/2006/metadata/properties" ma:root="true" ma:fieldsID="b471eeab0d0d3bc348915355b20451b0" ns2:_="" ns3:_="">
    <xsd:import namespace="10ed8dfd-4381-4c4a-9900-03846edffb92"/>
    <xsd:import namespace="c70e0953-1d0d-4f29-b348-3c4bcabe793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Topic" minOccurs="0"/>
                <xsd:element ref="ns2:Function" minOccurs="0"/>
                <xsd:element ref="ns2:EMROffering" minOccurs="0"/>
                <xsd:element ref="ns2:MediaServiceMetadata" minOccurs="0"/>
                <xsd:element ref="ns2:MediaServiceFastMetadata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ProjectID" minOccurs="0"/>
                <xsd:element ref="ns2:Hyperlink" minOccurs="0"/>
                <xsd:element ref="ns2:ProjectIntakeID" minOccurs="0"/>
                <xsd:element ref="ns2:TransferDocument_Libra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d8dfd-4381-4c4a-9900-03846edffb92" elementFormDefault="qualified">
    <xsd:import namespace="http://schemas.microsoft.com/office/2006/documentManagement/types"/>
    <xsd:import namespace="http://schemas.microsoft.com/office/infopath/2007/PartnerControls"/>
    <xsd:element name="Description" ma:index="1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Topic" ma:index="2" nillable="true" ma:displayName="Topic" ma:format="Dropdown" ma:internalName="Topic">
      <xsd:simpleType>
        <xsd:restriction base="dms:Choice">
          <xsd:enumeration value="Corporate"/>
          <xsd:enumeration value="CRM"/>
          <xsd:enumeration value="EPEP Program"/>
          <xsd:enumeration value="External Organization"/>
          <xsd:enumeration value="i4C Dashboard"/>
          <xsd:enumeration value="CRM - i4C Dashboard"/>
          <xsd:enumeration value="Process"/>
          <xsd:enumeration value="Admin"/>
          <xsd:enumeration value="QI"/>
          <xsd:enumeration value="E-coaching"/>
          <xsd:enumeration value="Presentations"/>
          <xsd:enumeration value="MOH INFOBulletin"/>
          <xsd:enumeration value="Archived"/>
        </xsd:restriction>
      </xsd:simpleType>
    </xsd:element>
    <xsd:element name="Function" ma:index="3" nillable="true" ma:displayName="Function" ma:format="Dropdown" ma:indexed="true" ma:internalName="Function" ma:readOnly="false">
      <xsd:simpleType>
        <xsd:restriction base="dms:Choice">
          <xsd:enumeration value="Case Study"/>
          <xsd:enumeration value="Contact Info"/>
          <xsd:enumeration value="CRM"/>
          <xsd:enumeration value="How To"/>
          <xsd:enumeration value="Leads"/>
          <xsd:enumeration value="Meeting"/>
          <xsd:enumeration value="Meeting Minutes"/>
          <xsd:enumeration value="Occasion"/>
          <xsd:enumeration value="Onboarding"/>
          <xsd:enumeration value="Presentation"/>
          <xsd:enumeration value="Process"/>
          <xsd:enumeration value="Resource"/>
          <xsd:enumeration value="Success Story"/>
          <xsd:enumeration value="Territory"/>
          <xsd:enumeration value="Video"/>
          <xsd:enumeration value="Webinar"/>
          <xsd:enumeration value="Wishlist"/>
        </xsd:restriction>
      </xsd:simpleType>
    </xsd:element>
    <xsd:element name="EMROffering" ma:index="4" nillable="true" ma:displayName="EMR Offering" ma:format="Dropdown" ma:internalName="EMROffer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uro"/>
                    <xsd:enumeration value="OSCAR Pro"/>
                    <xsd:enumeration value="TELUS PSS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4d2d52b-2346-4f26-ae67-d426d90feb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ProjectID" ma:index="26" nillable="true" ma:displayName="FolderID" ma:description="ID for tagging holding folders for documents" ma:format="Dropdown" ma:internalName="ProjectID" ma:percentage="FALSE">
      <xsd:simpleType>
        <xsd:restriction base="dms:Number"/>
      </xsd:simpleType>
    </xsd:element>
    <xsd:element name="Hyperlink" ma:index="27" nillable="true" ma:displayName="Hyperlink" ma:description="Field to store hyperlinks for documents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ojectIntakeID" ma:index="28" nillable="true" ma:displayName="ProjectIntakeID" ma:decimals="0" ma:description="Holding place for ID of project" ma:format="Dropdown" ma:internalName="ProjectIntakeID" ma:percentage="FALSE">
      <xsd:simpleType>
        <xsd:restriction base="dms:Number"/>
      </xsd:simpleType>
    </xsd:element>
    <xsd:element name="TransferDocument_Library" ma:index="29" nillable="true" ma:displayName="TransferDocument_Library" ma:default="0" ma:description="Items to be transferred to the Document_Library for 2026 KMT V2" ma:format="Dropdown" ma:internalName="TransferDocument_Librar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0953-1d0d-4f29-b348-3c4bcabe793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05f8c8b-ac14-43b1-b410-486930e91412}" ma:internalName="TaxCatchAll" ma:readOnly="false" ma:showField="CatchAllData" ma:web="c70e0953-1d0d-4f29-b348-3c4bcabe79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39FF0-849B-4586-A1E4-ACA156CC0398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10ed8dfd-4381-4c4a-9900-03846edffb92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70e0953-1d0d-4f29-b348-3c4bcabe793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4FB4A2-F53C-47F9-AC09-0F98070BF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ed8dfd-4381-4c4a-9900-03846edffb92"/>
    <ds:schemaRef ds:uri="c70e0953-1d0d-4f29-b348-3c4bcabe7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634DF-90B9-45D3-9B82-5EFC8DD66D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1437</Characters>
  <Application>Microsoft Office Word</Application>
  <DocSecurity>0</DocSecurity>
  <Lines>33</Lines>
  <Paragraphs>20</Paragraphs>
  <ScaleCrop>false</ScaleCrop>
  <Company>OntarioMD</Company>
  <LinksUpToDate>false</LinksUpToDate>
  <CharactersWithSpaces>1679</CharactersWithSpaces>
  <SharedDoc>false</SharedDoc>
  <HLinks>
    <vt:vector size="6" baseType="variant">
      <vt:variant>
        <vt:i4>5898301</vt:i4>
      </vt:variant>
      <vt:variant>
        <vt:i4>0</vt:i4>
      </vt:variant>
      <vt:variant>
        <vt:i4>0</vt:i4>
      </vt:variant>
      <vt:variant>
        <vt:i4>5</vt:i4>
      </vt:variant>
      <vt:variant>
        <vt:lpwstr>mailto:support@ontariomd.com?subject=FHO+%20Hourly%20Rate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Gunn, Nancy</dc:creator>
  <cp:keywords/>
  <dc:description/>
  <cp:lastModifiedBy>Bastin, Melissa</cp:lastModifiedBy>
  <cp:revision>4</cp:revision>
  <cp:lastPrinted>2026-03-13T23:10:00Z</cp:lastPrinted>
  <dcterms:created xsi:type="dcterms:W3CDTF">2026-03-13T20:25:00Z</dcterms:created>
  <dcterms:modified xsi:type="dcterms:W3CDTF">2026-03-25T00:40:00Z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0x0101005B08910B8AED7942A9BA5837C452276E</vt:lpwstr>
  </property>
  <property fmtid="{D5CDD505-2E9C-101B-9397-08002B2CF9AE}" pid="3" name="MediaServiceImageTags">
    <vt:lpwstr/>
  </property>
</Properties>
</file>